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EB" w:rsidRDefault="00B212EB">
      <w:r>
        <w:t xml:space="preserve">Réunion </w:t>
      </w:r>
      <w:proofErr w:type="gramStart"/>
      <w:r>
        <w:t>du</w:t>
      </w:r>
      <w:proofErr w:type="gramEnd"/>
      <w:r>
        <w:t xml:space="preserve"> CE du 31 mars 2020</w:t>
      </w:r>
    </w:p>
    <w:p w:rsidR="00B212EB" w:rsidRDefault="00B212EB">
      <w:r>
        <w:t>Vidéoconférence</w:t>
      </w:r>
    </w:p>
    <w:p w:rsidR="00B212EB" w:rsidRPr="00B212EB" w:rsidRDefault="00B212EB" w:rsidP="00E472D3">
      <w:pPr>
        <w:jc w:val="both"/>
        <w:rPr>
          <w:b/>
          <w:u w:val="single"/>
        </w:rPr>
      </w:pPr>
      <w:r w:rsidRPr="00B212EB">
        <w:rPr>
          <w:b/>
          <w:u w:val="single"/>
        </w:rPr>
        <w:t xml:space="preserve">Mot du Président : </w:t>
      </w:r>
    </w:p>
    <w:p w:rsidR="00B212EB" w:rsidRDefault="00B212EB" w:rsidP="00E472D3">
      <w:pPr>
        <w:pStyle w:val="Paragraphedeliste"/>
        <w:numPr>
          <w:ilvl w:val="0"/>
          <w:numId w:val="1"/>
        </w:numPr>
        <w:jc w:val="both"/>
      </w:pPr>
      <w:r>
        <w:t>Peu d’information.</w:t>
      </w:r>
    </w:p>
    <w:p w:rsidR="00B212EB" w:rsidRDefault="00B212EB" w:rsidP="00E472D3">
      <w:pPr>
        <w:pStyle w:val="Paragraphedeliste"/>
        <w:numPr>
          <w:ilvl w:val="0"/>
          <w:numId w:val="1"/>
        </w:numPr>
        <w:jc w:val="both"/>
      </w:pPr>
      <w:r>
        <w:t>Myriam et Pascal sont à la maison.</w:t>
      </w:r>
    </w:p>
    <w:p w:rsidR="00B212EB" w:rsidRDefault="00B212EB" w:rsidP="00E472D3">
      <w:pPr>
        <w:pStyle w:val="Paragraphedeliste"/>
        <w:numPr>
          <w:ilvl w:val="0"/>
          <w:numId w:val="1"/>
        </w:numPr>
        <w:jc w:val="both"/>
      </w:pPr>
      <w:r>
        <w:t xml:space="preserve">Les locaux de l’UDSP sont utilisés par les psychologues pour la cellule de soutien. Décision du DDSIS. L’UDSP n’a pas été prévenu de l’utilisation des locaux. </w:t>
      </w:r>
    </w:p>
    <w:p w:rsidR="00B212EB" w:rsidRDefault="00B212EB" w:rsidP="00E472D3">
      <w:pPr>
        <w:pStyle w:val="Paragraphedeliste"/>
        <w:numPr>
          <w:ilvl w:val="0"/>
          <w:numId w:val="1"/>
        </w:numPr>
        <w:jc w:val="both"/>
      </w:pPr>
      <w:r>
        <w:t>Patrick ROSSI assure la continuité avec le Président qui est très pris par son travail à l’</w:t>
      </w:r>
      <w:r w:rsidR="00E472D3">
        <w:t>hôpital</w:t>
      </w:r>
      <w:r>
        <w:t>.</w:t>
      </w:r>
    </w:p>
    <w:p w:rsidR="00B212EB" w:rsidRPr="00B212EB" w:rsidRDefault="00B212EB" w:rsidP="00E472D3">
      <w:pPr>
        <w:jc w:val="both"/>
        <w:rPr>
          <w:b/>
          <w:u w:val="single"/>
        </w:rPr>
      </w:pPr>
      <w:r w:rsidRPr="00B212EB">
        <w:rPr>
          <w:b/>
          <w:u w:val="single"/>
        </w:rPr>
        <w:t>JSP :</w:t>
      </w:r>
    </w:p>
    <w:p w:rsidR="00B212EB" w:rsidRDefault="00B212EB" w:rsidP="00E472D3">
      <w:pPr>
        <w:pStyle w:val="Paragraphedeliste"/>
        <w:numPr>
          <w:ilvl w:val="0"/>
          <w:numId w:val="1"/>
        </w:numPr>
        <w:jc w:val="both"/>
      </w:pPr>
      <w:r>
        <w:t>L’UDSP n’a pas été mis dans la boucle de l’information pour le sondage sur le report du brevet.</w:t>
      </w:r>
    </w:p>
    <w:p w:rsidR="00B212EB" w:rsidRDefault="00B212EB" w:rsidP="00E472D3">
      <w:pPr>
        <w:pStyle w:val="Paragraphedeliste"/>
        <w:numPr>
          <w:ilvl w:val="0"/>
          <w:numId w:val="1"/>
        </w:numPr>
        <w:jc w:val="both"/>
      </w:pPr>
      <w:r>
        <w:t>Si le JSP n’a pas le brevet, le JSP n’est pas prompt secours donc, on ne pas le recruter. Sondage sur les JSP qui ne sont pas prompt secours. LE 4</w:t>
      </w:r>
      <w:r w:rsidRPr="00B212EB">
        <w:rPr>
          <w:vertAlign w:val="superscript"/>
        </w:rPr>
        <w:t>ème</w:t>
      </w:r>
      <w:r>
        <w:t xml:space="preserve"> au VSAV doit avoir le module transverse qui comprend le prompt secours.</w:t>
      </w:r>
    </w:p>
    <w:p w:rsidR="00B212EB" w:rsidRDefault="00B212EB" w:rsidP="00E472D3">
      <w:pPr>
        <w:pStyle w:val="Paragraphedeliste"/>
        <w:numPr>
          <w:ilvl w:val="0"/>
          <w:numId w:val="1"/>
        </w:numPr>
        <w:jc w:val="both"/>
      </w:pPr>
      <w:r>
        <w:t>L’UDSP doit être dans la boucle de chaque décision sur les JSP.</w:t>
      </w:r>
    </w:p>
    <w:p w:rsidR="00B212EB" w:rsidRDefault="00B212EB" w:rsidP="00E472D3">
      <w:pPr>
        <w:pStyle w:val="Paragraphedeliste"/>
        <w:numPr>
          <w:ilvl w:val="0"/>
          <w:numId w:val="1"/>
        </w:numPr>
        <w:jc w:val="both"/>
      </w:pPr>
      <w:r>
        <w:t>Un sondage tourne afin de connaitre le nombre de section qui n’ont pas fait le prompt secours.</w:t>
      </w:r>
    </w:p>
    <w:p w:rsidR="00E472D3" w:rsidRDefault="00E472D3" w:rsidP="00E472D3">
      <w:pPr>
        <w:pStyle w:val="Paragraphedeliste"/>
        <w:numPr>
          <w:ilvl w:val="0"/>
          <w:numId w:val="1"/>
        </w:numPr>
        <w:jc w:val="both"/>
      </w:pPr>
      <w:r>
        <w:t>Si un JSP n’a pas le brevet, il ne pourra bénéficier des modules acquis lors de sa formation de JSP pour son activité de SPV.</w:t>
      </w:r>
    </w:p>
    <w:p w:rsidR="00433628" w:rsidRDefault="00433628" w:rsidP="00E472D3">
      <w:pPr>
        <w:pStyle w:val="Paragraphedeliste"/>
        <w:numPr>
          <w:ilvl w:val="0"/>
          <w:numId w:val="1"/>
        </w:numPr>
        <w:jc w:val="both"/>
      </w:pPr>
      <w:r>
        <w:t>Relai du soutien des soignants par les JSP.</w:t>
      </w:r>
    </w:p>
    <w:p w:rsidR="00E472D3" w:rsidRDefault="00E472D3" w:rsidP="00E472D3">
      <w:pPr>
        <w:pStyle w:val="Paragraphedeliste"/>
        <w:numPr>
          <w:ilvl w:val="0"/>
          <w:numId w:val="1"/>
        </w:numPr>
        <w:jc w:val="both"/>
      </w:pPr>
      <w:r>
        <w:t>Pas d’intérêt de faire reprendre les JSP après le confinement sauf les JSP4. La reprise peut se faire dès le 04 mai en fonction des consignes des autorités.</w:t>
      </w:r>
    </w:p>
    <w:p w:rsidR="00A07A5B" w:rsidRDefault="00A07A5B" w:rsidP="00E472D3">
      <w:pPr>
        <w:pStyle w:val="Paragraphedeliste"/>
        <w:numPr>
          <w:ilvl w:val="0"/>
          <w:numId w:val="1"/>
        </w:numPr>
        <w:jc w:val="both"/>
      </w:pPr>
      <w:r>
        <w:t>Dès qu’on a des nouvelles du SCH LHERMENIER, on cale une réunion pour prendre une décision à proposer au DDSIS.</w:t>
      </w:r>
    </w:p>
    <w:p w:rsidR="00A07A5B" w:rsidRPr="00A07A5B" w:rsidRDefault="00A07A5B" w:rsidP="00A07A5B">
      <w:pPr>
        <w:jc w:val="both"/>
        <w:rPr>
          <w:b/>
          <w:u w:val="single"/>
        </w:rPr>
      </w:pPr>
      <w:r w:rsidRPr="00A07A5B">
        <w:rPr>
          <w:b/>
          <w:u w:val="single"/>
        </w:rPr>
        <w:t>Formation :</w:t>
      </w:r>
    </w:p>
    <w:p w:rsidR="00A07A5B" w:rsidRDefault="00A07A5B" w:rsidP="00A07A5B">
      <w:pPr>
        <w:pStyle w:val="Paragraphedeliste"/>
        <w:numPr>
          <w:ilvl w:val="0"/>
          <w:numId w:val="1"/>
        </w:numPr>
        <w:jc w:val="both"/>
      </w:pPr>
      <w:r>
        <w:t>Impact du Covid-19 : Annulation de réunion et de formations.</w:t>
      </w:r>
    </w:p>
    <w:p w:rsidR="00A07A5B" w:rsidRDefault="00A07A5B" w:rsidP="00A07A5B">
      <w:pPr>
        <w:pStyle w:val="Paragraphedeliste"/>
        <w:numPr>
          <w:ilvl w:val="0"/>
          <w:numId w:val="1"/>
        </w:numPr>
        <w:jc w:val="both"/>
      </w:pPr>
      <w:r>
        <w:t xml:space="preserve">Communication au niveau de l’UR. </w:t>
      </w:r>
    </w:p>
    <w:p w:rsidR="00A07A5B" w:rsidRDefault="00A07A5B" w:rsidP="00A07A5B">
      <w:pPr>
        <w:pStyle w:val="Paragraphedeliste"/>
        <w:numPr>
          <w:ilvl w:val="0"/>
          <w:numId w:val="1"/>
        </w:numPr>
        <w:jc w:val="both"/>
      </w:pPr>
      <w:r>
        <w:t xml:space="preserve">Est-ce que nous devons communiquer qu’il n’y aura pas de versement de salaire en mars et avril ? Il s’agit d’une décision de Myriam. Il n’y a pas de possibilité de faire les paies pour mars et avril du fait du télétravail. </w:t>
      </w:r>
    </w:p>
    <w:p w:rsidR="00A07A5B" w:rsidRDefault="00A07A5B" w:rsidP="00A07A5B">
      <w:pPr>
        <w:pStyle w:val="Paragraphedeliste"/>
        <w:numPr>
          <w:ilvl w:val="0"/>
          <w:numId w:val="1"/>
        </w:numPr>
        <w:jc w:val="both"/>
      </w:pPr>
      <w:r>
        <w:t>Quelle sera la date de reprise ? Demande des formateurs.</w:t>
      </w:r>
    </w:p>
    <w:p w:rsidR="00A07A5B" w:rsidRDefault="00A07A5B" w:rsidP="00A07A5B">
      <w:pPr>
        <w:pStyle w:val="Paragraphedeliste"/>
        <w:numPr>
          <w:ilvl w:val="0"/>
          <w:numId w:val="1"/>
        </w:numPr>
        <w:jc w:val="both"/>
      </w:pPr>
      <w:r>
        <w:t>La priorité des entreprises va être la survie et non pas la formation. Attention à l’impact sur les ressources de l’UDSP.</w:t>
      </w:r>
    </w:p>
    <w:p w:rsidR="00A07A5B" w:rsidRPr="007613E1" w:rsidRDefault="007613E1" w:rsidP="007613E1">
      <w:pPr>
        <w:jc w:val="both"/>
        <w:rPr>
          <w:b/>
          <w:u w:val="single"/>
        </w:rPr>
      </w:pPr>
      <w:r w:rsidRPr="007613E1">
        <w:rPr>
          <w:b/>
          <w:u w:val="single"/>
        </w:rPr>
        <w:t>Actions :</w:t>
      </w:r>
    </w:p>
    <w:p w:rsidR="007613E1" w:rsidRDefault="007613E1" w:rsidP="007613E1">
      <w:pPr>
        <w:pStyle w:val="Paragraphedeliste"/>
        <w:numPr>
          <w:ilvl w:val="0"/>
          <w:numId w:val="1"/>
        </w:numPr>
        <w:jc w:val="both"/>
      </w:pPr>
      <w:r>
        <w:t>Contact des 7 agriculteurs SPV. Aucun ne fait de production locale. Ce n’est que des céréaliers.</w:t>
      </w:r>
    </w:p>
    <w:p w:rsidR="007613E1" w:rsidRDefault="007613E1" w:rsidP="007613E1">
      <w:pPr>
        <w:pStyle w:val="Paragraphedeliste"/>
        <w:numPr>
          <w:ilvl w:val="0"/>
          <w:numId w:val="1"/>
        </w:numPr>
        <w:jc w:val="both"/>
      </w:pPr>
      <w:r>
        <w:t xml:space="preserve">Est-ce qu’on sollicite les agriculteurs SPV du 77 ? </w:t>
      </w:r>
    </w:p>
    <w:p w:rsidR="006417C4" w:rsidRDefault="006417C4" w:rsidP="007613E1">
      <w:pPr>
        <w:pStyle w:val="Paragraphedeliste"/>
        <w:numPr>
          <w:ilvl w:val="0"/>
          <w:numId w:val="1"/>
        </w:numPr>
        <w:jc w:val="both"/>
      </w:pPr>
      <w:r>
        <w:t>Proposition de paniers garnis avec des supermarchés. Test sur Mormant et ensuite on envisage le développement sur l’ensemble du département.</w:t>
      </w:r>
    </w:p>
    <w:p w:rsidR="006417C4" w:rsidRDefault="006417C4" w:rsidP="007613E1">
      <w:pPr>
        <w:pStyle w:val="Paragraphedeliste"/>
        <w:numPr>
          <w:ilvl w:val="0"/>
          <w:numId w:val="1"/>
        </w:numPr>
        <w:jc w:val="both"/>
      </w:pPr>
      <w:r>
        <w:t>Un mail a été envoyé aux anciens pour soutien.</w:t>
      </w:r>
    </w:p>
    <w:p w:rsidR="006417C4" w:rsidRDefault="006417C4" w:rsidP="007613E1">
      <w:pPr>
        <w:pStyle w:val="Paragraphedeliste"/>
        <w:numPr>
          <w:ilvl w:val="0"/>
          <w:numId w:val="1"/>
        </w:numPr>
        <w:jc w:val="both"/>
      </w:pPr>
      <w:r>
        <w:t>Il faut anticiper de futurs problèmes parmi nos SPV suite aux chômages techniques ou fermetures d’entreprises. Travail pour la commission sociale.</w:t>
      </w:r>
    </w:p>
    <w:p w:rsidR="006417C4" w:rsidRDefault="006417C4" w:rsidP="007613E1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Communication sur le volet Covid-19. Flash vidéo sur You Tube. L’UDSP n’est pas convié. Nous faisons de relai de la communication Fédérale. </w:t>
      </w:r>
    </w:p>
    <w:p w:rsidR="006417C4" w:rsidRDefault="006417C4" w:rsidP="007613E1">
      <w:pPr>
        <w:pStyle w:val="Paragraphedeliste"/>
        <w:numPr>
          <w:ilvl w:val="0"/>
          <w:numId w:val="1"/>
        </w:numPr>
        <w:jc w:val="both"/>
      </w:pPr>
      <w:r>
        <w:t>Quelle c</w:t>
      </w:r>
      <w:r w:rsidR="000A040A">
        <w:t xml:space="preserve">ommunication pouvons-nous faire ? Lors </w:t>
      </w:r>
      <w:proofErr w:type="gramStart"/>
      <w:r w:rsidR="000A040A">
        <w:t>d’un prochain</w:t>
      </w:r>
      <w:proofErr w:type="gramEnd"/>
      <w:r w:rsidR="000A040A">
        <w:t xml:space="preserve"> CE, il faudra une présentation de l’outil AGORA (outil de communication interne).</w:t>
      </w:r>
    </w:p>
    <w:p w:rsidR="000A040A" w:rsidRDefault="000A040A" w:rsidP="007613E1">
      <w:pPr>
        <w:pStyle w:val="Paragraphedeliste"/>
        <w:numPr>
          <w:ilvl w:val="0"/>
          <w:numId w:val="1"/>
        </w:numPr>
        <w:jc w:val="both"/>
      </w:pPr>
      <w:r>
        <w:t>La commission communication va envoyer des tutoriels sur les réseaux sociaux qui seront envoyés aux anciens par mail.</w:t>
      </w:r>
    </w:p>
    <w:p w:rsidR="000A040A" w:rsidRDefault="000A040A" w:rsidP="007613E1">
      <w:pPr>
        <w:pStyle w:val="Paragraphedeliste"/>
        <w:numPr>
          <w:ilvl w:val="0"/>
          <w:numId w:val="1"/>
        </w:numPr>
        <w:jc w:val="both"/>
      </w:pPr>
      <w:r>
        <w:t>Communication en lien avec le SDIS, nous devons nous imposer un peu plus.</w:t>
      </w:r>
    </w:p>
    <w:p w:rsidR="000A040A" w:rsidRDefault="000A040A" w:rsidP="007613E1">
      <w:pPr>
        <w:pStyle w:val="Paragraphedeliste"/>
        <w:numPr>
          <w:ilvl w:val="0"/>
          <w:numId w:val="1"/>
        </w:numPr>
        <w:jc w:val="both"/>
      </w:pPr>
      <w:r>
        <w:t>On peut faire des vidéos sur chacune des commissions. Format 4 à 5 minutes.</w:t>
      </w:r>
    </w:p>
    <w:p w:rsidR="00821339" w:rsidRDefault="00821339" w:rsidP="007613E1">
      <w:pPr>
        <w:pStyle w:val="Paragraphedeliste"/>
        <w:numPr>
          <w:ilvl w:val="0"/>
          <w:numId w:val="1"/>
        </w:numPr>
        <w:jc w:val="both"/>
      </w:pPr>
      <w:r>
        <w:t>Cadeau de l’AG, on verra plus tard.</w:t>
      </w:r>
    </w:p>
    <w:p w:rsidR="00821339" w:rsidRDefault="00821339" w:rsidP="007613E1">
      <w:pPr>
        <w:pStyle w:val="Paragraphedeliste"/>
        <w:numPr>
          <w:ilvl w:val="0"/>
          <w:numId w:val="1"/>
        </w:numPr>
        <w:jc w:val="both"/>
      </w:pPr>
      <w:r>
        <w:t>La commission communication va faire un message de soutien à tous les personnels mobilisés.</w:t>
      </w:r>
    </w:p>
    <w:p w:rsidR="00821339" w:rsidRDefault="00821339" w:rsidP="00821339">
      <w:pPr>
        <w:pStyle w:val="Paragraphedeliste"/>
        <w:numPr>
          <w:ilvl w:val="0"/>
          <w:numId w:val="1"/>
        </w:numPr>
        <w:jc w:val="both"/>
      </w:pPr>
      <w:r>
        <w:t xml:space="preserve">L’UDSP va communiquer sur la réunion </w:t>
      </w:r>
      <w:proofErr w:type="gramStart"/>
      <w:r>
        <w:t>du</w:t>
      </w:r>
      <w:proofErr w:type="gramEnd"/>
      <w:r>
        <w:t xml:space="preserve"> CE de ce soir.</w:t>
      </w:r>
    </w:p>
    <w:p w:rsidR="00821339" w:rsidRDefault="00821339" w:rsidP="00821339">
      <w:pPr>
        <w:jc w:val="both"/>
      </w:pPr>
    </w:p>
    <w:p w:rsidR="00821339" w:rsidRDefault="00821339" w:rsidP="00821339">
      <w:pPr>
        <w:jc w:val="both"/>
      </w:pPr>
      <w:r>
        <w:t>Prochaine réunion le 14 avril à 18h.</w:t>
      </w:r>
      <w:bookmarkStart w:id="0" w:name="_GoBack"/>
      <w:bookmarkEnd w:id="0"/>
    </w:p>
    <w:p w:rsidR="00821339" w:rsidRDefault="00821339" w:rsidP="00821339">
      <w:pPr>
        <w:jc w:val="both"/>
      </w:pPr>
    </w:p>
    <w:p w:rsidR="00E472D3" w:rsidRDefault="00E472D3" w:rsidP="00E472D3"/>
    <w:p w:rsidR="00E472D3" w:rsidRDefault="00E472D3" w:rsidP="00E472D3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292"/>
    <w:multiLevelType w:val="hybridMultilevel"/>
    <w:tmpl w:val="F0A0ECDE"/>
    <w:lvl w:ilvl="0" w:tplc="CA047A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EB"/>
    <w:rsid w:val="000A040A"/>
    <w:rsid w:val="00223A81"/>
    <w:rsid w:val="00432DE8"/>
    <w:rsid w:val="00433628"/>
    <w:rsid w:val="006417C4"/>
    <w:rsid w:val="007613E1"/>
    <w:rsid w:val="00821339"/>
    <w:rsid w:val="00A07A5B"/>
    <w:rsid w:val="00B212EB"/>
    <w:rsid w:val="00E4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2F17-4880-4D45-84F4-41393F67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SDIS77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Aubertin Jean baptiste</dc:creator>
  <cp:keywords/>
  <dc:description/>
  <cp:lastModifiedBy>Aubertin Jean baptiste</cp:lastModifiedBy>
  <cp:revision>2</cp:revision>
  <dcterms:created xsi:type="dcterms:W3CDTF">2020-03-31T16:23:00Z</dcterms:created>
  <dcterms:modified xsi:type="dcterms:W3CDTF">2020-03-31T17:43:00Z</dcterms:modified>
</cp:coreProperties>
</file>